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F9113B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F9113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B4E" w:rsidRPr="00230B4E" w:rsidRDefault="008809ED" w:rsidP="00F9113B">
      <w:pPr>
        <w:spacing w:after="0"/>
        <w:ind w:right="75"/>
        <w:jc w:val="center"/>
        <w:rPr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F91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30B4E" w:rsidRPr="00F9113B">
        <w:rPr>
          <w:rFonts w:ascii="Times New Roman" w:hAnsi="Times New Roman" w:cs="Times New Roman"/>
          <w:b/>
          <w:sz w:val="28"/>
          <w:szCs w:val="28"/>
        </w:rPr>
        <w:t>Пугачевской Оксаны Алексеевны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230B4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230B4E" w:rsidRPr="00230B4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11 июля 2017 № 13/107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230B4E" w:rsidRPr="00230B4E">
        <w:rPr>
          <w:rFonts w:ascii="Times New Roman" w:eastAsia="Arial" w:hAnsi="Times New Roman" w:cs="Times New Roman"/>
          <w:sz w:val="28"/>
          <w:szCs w:val="28"/>
          <w:lang w:eastAsia="ar-SA"/>
        </w:rPr>
        <w:t>Кегеян</w:t>
      </w:r>
      <w:proofErr w:type="spellEnd"/>
      <w:r w:rsidR="00230B4E" w:rsidRPr="00230B4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Александры Александровны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230B4E" w:rsidRPr="00230B4E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230B4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230B4E" w:rsidRPr="00230B4E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="00ED2F0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230B4E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230B4E" w:rsidRPr="00230B4E">
        <w:rPr>
          <w:rFonts w:ascii="Times New Roman" w:eastAsia="Arial" w:hAnsi="Times New Roman" w:cs="Times New Roman"/>
          <w:sz w:val="28"/>
          <w:szCs w:val="28"/>
          <w:lang w:eastAsia="ar-SA"/>
        </w:rPr>
        <w:t>Пугачевская Оксана Алексеевна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230B4E" w:rsidRDefault="008809ED" w:rsidP="00230B4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230B4E" w:rsidRPr="00230B4E">
        <w:rPr>
          <w:rFonts w:eastAsia="Arial"/>
          <w:sz w:val="28"/>
          <w:szCs w:val="28"/>
          <w:lang w:eastAsia="ar-SA"/>
        </w:rPr>
        <w:t>О.А. Пугачевскую</w:t>
      </w:r>
      <w:r w:rsidR="00230B4E">
        <w:rPr>
          <w:rFonts w:eastAsia="Arial"/>
          <w:sz w:val="28"/>
          <w:szCs w:val="28"/>
          <w:lang w:eastAsia="ar-SA"/>
        </w:rPr>
        <w:t xml:space="preserve"> </w:t>
      </w:r>
      <w:r w:rsidR="00D07732" w:rsidRPr="00230B4E">
        <w:rPr>
          <w:rFonts w:eastAsia="Arial"/>
          <w:sz w:val="28"/>
          <w:szCs w:val="28"/>
          <w:lang w:eastAsia="ar-SA"/>
        </w:rPr>
        <w:t>–</w:t>
      </w:r>
      <w:r w:rsidRPr="00230B4E">
        <w:rPr>
          <w:rFonts w:eastAsia="Arial"/>
          <w:sz w:val="28"/>
          <w:szCs w:val="28"/>
          <w:lang w:eastAsia="ar-SA"/>
        </w:rPr>
        <w:t xml:space="preserve"> </w:t>
      </w:r>
      <w:r w:rsidR="00D07732" w:rsidRPr="00230B4E">
        <w:rPr>
          <w:rFonts w:eastAsia="Arial"/>
          <w:sz w:val="28"/>
          <w:szCs w:val="28"/>
          <w:lang w:eastAsia="ar-SA"/>
        </w:rPr>
        <w:t xml:space="preserve">от </w:t>
      </w:r>
      <w:r w:rsidR="00230B4E" w:rsidRPr="00230B4E">
        <w:rPr>
          <w:rFonts w:eastAsia="Arial"/>
          <w:sz w:val="28"/>
          <w:szCs w:val="28"/>
          <w:lang w:eastAsia="ar-SA"/>
        </w:rPr>
        <w:t>Городского Собрания Сочи</w:t>
      </w:r>
      <w:r w:rsidRPr="00230B4E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 </w:t>
      </w:r>
      <w:r w:rsidR="00F91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132E4A"/>
    <w:rsid w:val="0013676B"/>
    <w:rsid w:val="00170705"/>
    <w:rsid w:val="001A6FFF"/>
    <w:rsid w:val="00230B4E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2163"/>
    <w:rsid w:val="00E04BA2"/>
    <w:rsid w:val="00E30912"/>
    <w:rsid w:val="00ED2F05"/>
    <w:rsid w:val="00F213E5"/>
    <w:rsid w:val="00F42081"/>
    <w:rsid w:val="00F9113B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332F8E-8C43-48A1-8D13-EE594821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1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11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40</cp:revision>
  <cp:lastPrinted>2017-08-26T09:35:00Z</cp:lastPrinted>
  <dcterms:created xsi:type="dcterms:W3CDTF">2016-07-26T07:28:00Z</dcterms:created>
  <dcterms:modified xsi:type="dcterms:W3CDTF">2017-09-25T14:03:00Z</dcterms:modified>
</cp:coreProperties>
</file>